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026"/>
        <w:tblW w:w="11776" w:type="dxa"/>
        <w:tblCellSpacing w:w="1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7372"/>
      </w:tblGrid>
      <w:tr w:rsidR="004B5329" w:rsidRPr="004B5329" w:rsidTr="004B5329">
        <w:trPr>
          <w:trHeight w:val="18"/>
          <w:tblCellSpacing w:w="15" w:type="dxa"/>
        </w:trPr>
        <w:tc>
          <w:tcPr>
            <w:tcW w:w="43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PROJECT NAME 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DSR GALLERIA</w:t>
            </w:r>
          </w:p>
        </w:tc>
      </w:tr>
      <w:tr w:rsidR="004B5329" w:rsidRPr="004B5329" w:rsidTr="004B5329">
        <w:trPr>
          <w:trHeight w:val="179"/>
          <w:tblCellSpacing w:w="15" w:type="dxa"/>
        </w:trPr>
        <w:tc>
          <w:tcPr>
            <w:tcW w:w="43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LOCATION 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BHILAKAHALLI CROSS,BHANERGHATTA ROAD</w:t>
            </w:r>
          </w:p>
        </w:tc>
      </w:tr>
      <w:tr w:rsidR="004B5329" w:rsidRPr="004B5329" w:rsidTr="004B5329">
        <w:trPr>
          <w:trHeight w:val="125"/>
          <w:tblCellSpacing w:w="15" w:type="dxa"/>
        </w:trPr>
        <w:tc>
          <w:tcPr>
            <w:tcW w:w="43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TOTAL LAND AREA 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11,237 SQ.FT</w:t>
            </w:r>
          </w:p>
        </w:tc>
      </w:tr>
      <w:tr w:rsidR="004B5329" w:rsidRPr="004B5329" w:rsidTr="004B5329">
        <w:trPr>
          <w:trHeight w:val="143"/>
          <w:tblCellSpacing w:w="15" w:type="dxa"/>
        </w:trPr>
        <w:tc>
          <w:tcPr>
            <w:tcW w:w="43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TOTAL SBA AREA 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29,400 SQ.FT</w:t>
            </w:r>
          </w:p>
        </w:tc>
      </w:tr>
      <w:tr w:rsidR="004B5329" w:rsidRPr="004B5329" w:rsidTr="004B5329">
        <w:trPr>
          <w:trHeight w:val="1907"/>
          <w:tblCellSpacing w:w="15" w:type="dxa"/>
        </w:trPr>
        <w:tc>
          <w:tcPr>
            <w:tcW w:w="43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STRUCTURE DETAILS 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5329" w:rsidRPr="004B5329" w:rsidRDefault="004B5329" w:rsidP="004B5329">
            <w:pPr>
              <w:spacing w:after="0" w:line="240" w:lineRule="auto"/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</w:pPr>
            <w:r w:rsidRPr="004B5329">
              <w:rPr>
                <w:rFonts w:ascii="inherit" w:eastAsia="Times New Roman" w:hAnsi="inherit" w:cs="Times New Roman"/>
                <w:color w:val="999999"/>
                <w:sz w:val="32"/>
                <w:szCs w:val="32"/>
              </w:rPr>
              <w:t>2 BASEMENT + GROUND + 4 FLOORS</w:t>
            </w:r>
          </w:p>
        </w:tc>
      </w:tr>
    </w:tbl>
    <w:p w:rsidR="00FE460D" w:rsidRDefault="004B53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D7020" wp14:editId="30D33FD0">
                <wp:simplePos x="0" y="0"/>
                <wp:positionH relativeFrom="margin">
                  <wp:posOffset>-124849</wp:posOffset>
                </wp:positionH>
                <wp:positionV relativeFrom="paragraph">
                  <wp:posOffset>589915</wp:posOffset>
                </wp:positionV>
                <wp:extent cx="5411470" cy="7645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5329" w:rsidRPr="004B5329" w:rsidRDefault="004B5329" w:rsidP="004B532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329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Galleria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70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85pt;margin-top:46.45pt;width:426.1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" filled="f" stroked="f">
                <v:fill o:detectmouseclick="t"/>
                <v:textbox>
                  <w:txbxContent>
                    <w:p w:rsidR="004B5329" w:rsidRPr="004B5329" w:rsidRDefault="004B5329" w:rsidP="004B532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5329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Galleria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29"/>
    <w:rsid w:val="004B5329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4A7E"/>
  <w15:chartTrackingRefBased/>
  <w15:docId w15:val="{E0F31652-0B24-4B1F-AC8C-24DC4B6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2019-07-02T06:05:00Z</dcterms:created>
  <dcterms:modified xsi:type="dcterms:W3CDTF">2019-07-02T06:09:00Z</dcterms:modified>
</cp:coreProperties>
</file>